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tblPr>
      <w:tblGrid>
        <w:gridCol w:w="2666"/>
        <w:gridCol w:w="539"/>
        <w:gridCol w:w="5799"/>
      </w:tblGrid>
      <w:tr w:rsidR="009F39D2" w:rsidTr="007A226B">
        <w:tc>
          <w:tcPr>
            <w:tcW w:w="2748" w:type="dxa"/>
          </w:tcPr>
          <w:p w:rsidR="009F39D2" w:rsidRPr="0012428E" w:rsidRDefault="009F39D2" w:rsidP="007A226B">
            <w:pPr>
              <w:rPr>
                <w:rFonts w:ascii="Times New Roman" w:hAnsi="Times New Roman"/>
                <w:b/>
                <w:lang w:val="nl-NL"/>
              </w:rPr>
            </w:pPr>
            <w:r w:rsidRPr="0012428E">
              <w:rPr>
                <w:rFonts w:ascii="Times New Roman" w:hAnsi="Times New Roman"/>
                <w:b/>
                <w:lang w:val="nl-NL"/>
              </w:rPr>
              <w:t>ỦY BAN NHÂN DÂN</w:t>
            </w:r>
          </w:p>
          <w:p w:rsidR="009F39D2" w:rsidRPr="0012428E" w:rsidRDefault="009F39D2" w:rsidP="007A226B">
            <w:pPr>
              <w:rPr>
                <w:rFonts w:ascii="Times New Roman" w:hAnsi="Times New Roman"/>
                <w:b/>
                <w:lang w:val="nl-NL"/>
              </w:rPr>
            </w:pPr>
            <w:r w:rsidRPr="0012428E">
              <w:rPr>
                <w:rFonts w:ascii="Times New Roman" w:hAnsi="Times New Roman"/>
                <w:b/>
                <w:noProof/>
              </w:rPr>
              <w:pict>
                <v:line id="_x0000_s1026" style="position:absolute;z-index:251660288" from="34.5pt,18.3pt" to="76.5pt,18.3pt"/>
              </w:pict>
            </w:r>
            <w:r w:rsidRPr="0012428E">
              <w:rPr>
                <w:rFonts w:ascii="Times New Roman" w:hAnsi="Times New Roman"/>
                <w:b/>
                <w:lang w:val="nl-NL"/>
              </w:rPr>
              <w:t xml:space="preserve">    XÃ MỸ THẠNH</w:t>
            </w:r>
          </w:p>
        </w:tc>
        <w:tc>
          <w:tcPr>
            <w:tcW w:w="555" w:type="dxa"/>
          </w:tcPr>
          <w:p w:rsidR="009F39D2" w:rsidRPr="0012428E" w:rsidRDefault="009F39D2" w:rsidP="007A226B">
            <w:pPr>
              <w:jc w:val="both"/>
              <w:rPr>
                <w:rFonts w:ascii="Times New Roman" w:hAnsi="Times New Roman"/>
                <w:b/>
                <w:lang w:val="nl-NL"/>
              </w:rPr>
            </w:pPr>
          </w:p>
        </w:tc>
        <w:tc>
          <w:tcPr>
            <w:tcW w:w="6045" w:type="dxa"/>
          </w:tcPr>
          <w:p w:rsidR="009F39D2" w:rsidRPr="0012428E" w:rsidRDefault="009F39D2" w:rsidP="007A226B">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9F39D2" w:rsidRPr="009F39D2" w:rsidRDefault="009F39D2" w:rsidP="007A226B">
            <w:pPr>
              <w:jc w:val="center"/>
              <w:rPr>
                <w:rFonts w:ascii="Times New Roman" w:hAnsi="Times New Roman"/>
                <w:b/>
                <w:sz w:val="28"/>
                <w:szCs w:val="28"/>
                <w:lang w:val="nl-NL"/>
              </w:rPr>
            </w:pPr>
            <w:r w:rsidRPr="0012428E">
              <w:rPr>
                <w:rFonts w:ascii="Times New Roman" w:hAnsi="Times New Roman"/>
                <w:b/>
                <w:lang w:val="nl-NL"/>
              </w:rPr>
              <w:t xml:space="preserve">  </w:t>
            </w:r>
            <w:r w:rsidRPr="009F39D2">
              <w:rPr>
                <w:rFonts w:ascii="Times New Roman" w:hAnsi="Times New Roman"/>
                <w:b/>
                <w:sz w:val="28"/>
                <w:szCs w:val="28"/>
                <w:lang w:val="nl-NL"/>
              </w:rPr>
              <w:t>Độc lập - Tự do - Hạnh phúc</w:t>
            </w:r>
          </w:p>
          <w:p w:rsidR="009F39D2" w:rsidRPr="0012428E" w:rsidRDefault="009F39D2" w:rsidP="007A226B">
            <w:pPr>
              <w:jc w:val="center"/>
              <w:rPr>
                <w:rFonts w:ascii="Times New Roman" w:hAnsi="Times New Roman"/>
                <w:b/>
                <w:lang w:val="nl-NL"/>
              </w:rPr>
            </w:pPr>
            <w:r>
              <w:rPr>
                <w:rFonts w:ascii="Times New Roman" w:hAnsi="Times New Roman"/>
                <w:b/>
                <w:noProof/>
              </w:rPr>
              <w:pict>
                <v:line id="_x0000_s1028" style="position:absolute;left:0;text-align:left;z-index:251662336" from="60.85pt,1.65pt" to="222.85pt,1.65pt"/>
              </w:pict>
            </w:r>
          </w:p>
        </w:tc>
      </w:tr>
      <w:tr w:rsidR="009F39D2" w:rsidTr="007A226B">
        <w:tc>
          <w:tcPr>
            <w:tcW w:w="2748" w:type="dxa"/>
          </w:tcPr>
          <w:p w:rsidR="009F39D2" w:rsidRPr="0012428E" w:rsidRDefault="009F39D2" w:rsidP="007A226B">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20  </w:t>
            </w:r>
            <w:r w:rsidRPr="0012428E">
              <w:rPr>
                <w:rFonts w:ascii="Times New Roman" w:hAnsi="Times New Roman"/>
                <w:sz w:val="26"/>
                <w:szCs w:val="26"/>
                <w:lang w:val="nl-NL"/>
              </w:rPr>
              <w:t>/TB-UBND</w:t>
            </w:r>
          </w:p>
        </w:tc>
        <w:tc>
          <w:tcPr>
            <w:tcW w:w="555" w:type="dxa"/>
          </w:tcPr>
          <w:p w:rsidR="009F39D2" w:rsidRPr="0012428E" w:rsidRDefault="009F39D2" w:rsidP="007A226B">
            <w:pPr>
              <w:jc w:val="both"/>
              <w:rPr>
                <w:rFonts w:ascii="Times New Roman" w:hAnsi="Times New Roman"/>
                <w:b/>
                <w:sz w:val="26"/>
                <w:szCs w:val="26"/>
                <w:lang w:val="nl-NL"/>
              </w:rPr>
            </w:pPr>
          </w:p>
        </w:tc>
        <w:tc>
          <w:tcPr>
            <w:tcW w:w="6045" w:type="dxa"/>
          </w:tcPr>
          <w:p w:rsidR="009F39D2" w:rsidRPr="0012428E" w:rsidRDefault="009F39D2" w:rsidP="007A226B">
            <w:pPr>
              <w:jc w:val="center"/>
              <w:rPr>
                <w:rFonts w:ascii="Times New Roman" w:hAnsi="Times New Roman"/>
                <w:i/>
                <w:sz w:val="26"/>
                <w:szCs w:val="26"/>
                <w:lang w:val="nl-NL"/>
              </w:rPr>
            </w:pPr>
            <w:r>
              <w:rPr>
                <w:rFonts w:ascii="Times New Roman" w:hAnsi="Times New Roman"/>
                <w:i/>
                <w:sz w:val="26"/>
                <w:szCs w:val="26"/>
                <w:lang w:val="nl-NL"/>
              </w:rPr>
              <w:t xml:space="preserve">Mỹ Thạnh, ngày  13   tháng 01   </w:t>
            </w:r>
            <w:r w:rsidRPr="0012428E">
              <w:rPr>
                <w:rFonts w:ascii="Times New Roman" w:hAnsi="Times New Roman"/>
                <w:i/>
                <w:sz w:val="26"/>
                <w:szCs w:val="26"/>
                <w:lang w:val="nl-NL"/>
              </w:rPr>
              <w:t>năm 201</w:t>
            </w:r>
            <w:r>
              <w:rPr>
                <w:rFonts w:ascii="Times New Roman" w:hAnsi="Times New Roman"/>
                <w:i/>
                <w:sz w:val="26"/>
                <w:szCs w:val="26"/>
                <w:lang w:val="nl-NL"/>
              </w:rPr>
              <w:t>7</w:t>
            </w:r>
          </w:p>
        </w:tc>
      </w:tr>
    </w:tbl>
    <w:p w:rsidR="009F39D2" w:rsidRDefault="009F39D2" w:rsidP="009F39D2">
      <w:pPr>
        <w:jc w:val="center"/>
        <w:rPr>
          <w:rFonts w:ascii="Times New Roman" w:hAnsi="Times New Roman"/>
          <w:b/>
          <w:sz w:val="28"/>
          <w:szCs w:val="28"/>
          <w:lang w:val="nl-NL"/>
        </w:rPr>
      </w:pPr>
    </w:p>
    <w:p w:rsidR="009F39D2" w:rsidRPr="00096F3C" w:rsidRDefault="009F39D2" w:rsidP="009F39D2">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9F39D2" w:rsidRPr="00096F3C" w:rsidRDefault="009F39D2" w:rsidP="009F39D2">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9F39D2" w:rsidRPr="00096F3C" w:rsidRDefault="009F39D2" w:rsidP="009F39D2">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16/01/2017</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21/01/2017</w:t>
      </w:r>
      <w:r w:rsidRPr="00096F3C">
        <w:rPr>
          <w:rFonts w:ascii="Times New Roman" w:hAnsi="Times New Roman"/>
          <w:sz w:val="28"/>
          <w:szCs w:val="28"/>
          <w:lang w:val="nl-NL"/>
        </w:rPr>
        <w:t>)</w:t>
      </w:r>
    </w:p>
    <w:p w:rsidR="009F39D2" w:rsidRDefault="009F39D2" w:rsidP="009F39D2">
      <w:pPr>
        <w:jc w:val="center"/>
        <w:rPr>
          <w:rFonts w:ascii="Times New Roman" w:hAnsi="Times New Roman"/>
          <w:sz w:val="28"/>
          <w:szCs w:val="28"/>
          <w:lang w:val="nl-NL"/>
        </w:rPr>
      </w:pPr>
      <w:r w:rsidRPr="00096F3C">
        <w:rPr>
          <w:rFonts w:ascii="Times New Roman" w:hAnsi="Times New Roman"/>
          <w:noProof/>
          <w:sz w:val="28"/>
          <w:szCs w:val="28"/>
        </w:rPr>
        <w:pict>
          <v:line id="_x0000_s1027" style="position:absolute;left:0;text-align:left;z-index:251661312" from="160.5pt,10pt" to="280.5pt,10pt"/>
        </w:pict>
      </w:r>
    </w:p>
    <w:p w:rsidR="009F39D2" w:rsidRPr="00096F3C" w:rsidRDefault="009F39D2" w:rsidP="009F39D2">
      <w:pPr>
        <w:jc w:val="center"/>
        <w:rPr>
          <w:rFonts w:ascii="Times New Roman" w:hAnsi="Times New Roman"/>
          <w:sz w:val="28"/>
          <w:szCs w:val="28"/>
          <w:lang w:val="nl-NL"/>
        </w:rPr>
      </w:pPr>
    </w:p>
    <w:tbl>
      <w:tblPr>
        <w:tblStyle w:val="TableGrid"/>
        <w:tblW w:w="8790" w:type="dxa"/>
        <w:tblInd w:w="-34" w:type="dxa"/>
        <w:tblLook w:val="01E0"/>
      </w:tblPr>
      <w:tblGrid>
        <w:gridCol w:w="1440"/>
        <w:gridCol w:w="5365"/>
        <w:gridCol w:w="1985"/>
      </w:tblGrid>
      <w:tr w:rsidR="009F39D2" w:rsidRPr="00096F3C" w:rsidTr="009F39D2">
        <w:trPr>
          <w:trHeight w:val="730"/>
        </w:trPr>
        <w:tc>
          <w:tcPr>
            <w:tcW w:w="1440" w:type="dxa"/>
          </w:tcPr>
          <w:p w:rsidR="009F39D2" w:rsidRPr="007A0897" w:rsidRDefault="009F39D2" w:rsidP="007A226B">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365" w:type="dxa"/>
          </w:tcPr>
          <w:p w:rsidR="009F39D2" w:rsidRPr="007A0897" w:rsidRDefault="009F39D2" w:rsidP="007A226B">
            <w:pPr>
              <w:jc w:val="center"/>
              <w:rPr>
                <w:rFonts w:ascii="Times New Roman" w:hAnsi="Times New Roman"/>
                <w:b/>
                <w:sz w:val="28"/>
                <w:szCs w:val="28"/>
                <w:lang w:val="nl-NL"/>
              </w:rPr>
            </w:pPr>
            <w:r w:rsidRPr="007A0897">
              <w:rPr>
                <w:rFonts w:ascii="Times New Roman" w:hAnsi="Times New Roman"/>
                <w:b/>
                <w:sz w:val="28"/>
                <w:szCs w:val="28"/>
                <w:lang w:val="nl-NL"/>
              </w:rPr>
              <w:t>Nội dung công việc</w:t>
            </w:r>
          </w:p>
        </w:tc>
        <w:tc>
          <w:tcPr>
            <w:tcW w:w="1985" w:type="dxa"/>
          </w:tcPr>
          <w:p w:rsidR="009F39D2" w:rsidRPr="007A0897" w:rsidRDefault="009F39D2" w:rsidP="007A226B">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9F39D2" w:rsidRPr="00096F3C" w:rsidTr="009F39D2">
        <w:trPr>
          <w:trHeight w:val="414"/>
        </w:trPr>
        <w:tc>
          <w:tcPr>
            <w:tcW w:w="1440" w:type="dxa"/>
            <w:vMerge w:val="restart"/>
          </w:tcPr>
          <w:p w:rsidR="009F39D2" w:rsidRDefault="009F39D2" w:rsidP="007A226B">
            <w:pPr>
              <w:jc w:val="center"/>
              <w:rPr>
                <w:rFonts w:ascii="Times New Roman" w:hAnsi="Times New Roman"/>
                <w:b/>
                <w:sz w:val="28"/>
                <w:szCs w:val="28"/>
                <w:lang w:val="nl-NL"/>
              </w:rPr>
            </w:pPr>
          </w:p>
          <w:p w:rsidR="009F39D2" w:rsidRDefault="009F39D2" w:rsidP="007A226B">
            <w:pPr>
              <w:jc w:val="center"/>
              <w:rPr>
                <w:rFonts w:ascii="Times New Roman" w:hAnsi="Times New Roman"/>
                <w:b/>
                <w:sz w:val="28"/>
                <w:szCs w:val="28"/>
                <w:lang w:val="nl-NL"/>
              </w:rPr>
            </w:pPr>
            <w:r>
              <w:rPr>
                <w:rFonts w:ascii="Times New Roman" w:hAnsi="Times New Roman"/>
                <w:b/>
                <w:sz w:val="28"/>
                <w:szCs w:val="28"/>
                <w:lang w:val="nl-NL"/>
              </w:rPr>
              <w:t>Thứ hai</w:t>
            </w:r>
          </w:p>
          <w:p w:rsidR="009F39D2" w:rsidRDefault="009F39D2" w:rsidP="007A226B">
            <w:pPr>
              <w:jc w:val="center"/>
              <w:rPr>
                <w:rFonts w:ascii="Times New Roman" w:hAnsi="Times New Roman"/>
                <w:b/>
                <w:sz w:val="28"/>
                <w:szCs w:val="28"/>
                <w:lang w:val="nl-NL"/>
              </w:rPr>
            </w:pPr>
            <w:r>
              <w:rPr>
                <w:rFonts w:ascii="Times New Roman" w:hAnsi="Times New Roman"/>
                <w:b/>
                <w:sz w:val="28"/>
                <w:szCs w:val="28"/>
                <w:lang w:val="nl-NL"/>
              </w:rPr>
              <w:t>16/01</w:t>
            </w: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- 7h: Đ/c Chủ tịch họp giao ban Công an, quân sự.</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9F39D2" w:rsidRPr="00096F3C" w:rsidTr="009F39D2">
        <w:trPr>
          <w:trHeight w:val="414"/>
        </w:trPr>
        <w:tc>
          <w:tcPr>
            <w:tcW w:w="1440" w:type="dxa"/>
            <w:vMerge/>
          </w:tcPr>
          <w:p w:rsidR="009F39D2" w:rsidRDefault="009F39D2" w:rsidP="007A226B">
            <w:pPr>
              <w:jc w:val="center"/>
              <w:rPr>
                <w:rFonts w:ascii="Times New Roman" w:hAnsi="Times New Roman"/>
                <w:b/>
                <w:sz w:val="28"/>
                <w:szCs w:val="28"/>
                <w:lang w:val="nl-NL"/>
              </w:rPr>
            </w:pP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- 7h30: Đ/c Chủ tịch dự Đại hội Đoàn thanh niên xã Mỹ Thạnh nhiệm kỳ 2017-2022.</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HT.Trường THCS</w:t>
            </w:r>
          </w:p>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Phạm Viết Chánh</w:t>
            </w:r>
          </w:p>
        </w:tc>
      </w:tr>
      <w:tr w:rsidR="009F39D2" w:rsidRPr="00096F3C" w:rsidTr="009F39D2">
        <w:trPr>
          <w:trHeight w:val="414"/>
        </w:trPr>
        <w:tc>
          <w:tcPr>
            <w:tcW w:w="1440" w:type="dxa"/>
            <w:vMerge/>
          </w:tcPr>
          <w:p w:rsidR="009F39D2" w:rsidRDefault="009F39D2" w:rsidP="007A226B">
            <w:pPr>
              <w:jc w:val="center"/>
              <w:rPr>
                <w:rFonts w:ascii="Times New Roman" w:hAnsi="Times New Roman"/>
                <w:b/>
                <w:sz w:val="28"/>
                <w:szCs w:val="28"/>
                <w:lang w:val="nl-NL"/>
              </w:rPr>
            </w:pP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- 13h30: Đ/c Chủ tịch dự họp chấm điểm thi đua năm 2016, Cụm thi đua 3.</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UBND Phước Long</w:t>
            </w:r>
          </w:p>
        </w:tc>
      </w:tr>
      <w:tr w:rsidR="009F39D2" w:rsidRPr="00096F3C" w:rsidTr="009F39D2">
        <w:trPr>
          <w:trHeight w:val="414"/>
        </w:trPr>
        <w:tc>
          <w:tcPr>
            <w:tcW w:w="1440" w:type="dxa"/>
            <w:vMerge/>
          </w:tcPr>
          <w:p w:rsidR="009F39D2" w:rsidRDefault="009F39D2" w:rsidP="007A226B">
            <w:pPr>
              <w:jc w:val="center"/>
              <w:rPr>
                <w:rFonts w:ascii="Times New Roman" w:hAnsi="Times New Roman"/>
                <w:b/>
                <w:sz w:val="28"/>
                <w:szCs w:val="28"/>
                <w:lang w:val="nl-NL"/>
              </w:rPr>
            </w:pP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- 15h30: Đ/c Phó Chủ tịch dự nghiệm thu công trình Nhà trung chuyển rác.</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Tại công trình</w:t>
            </w:r>
          </w:p>
        </w:tc>
      </w:tr>
      <w:tr w:rsidR="009F39D2" w:rsidRPr="00096F3C" w:rsidTr="009F39D2">
        <w:trPr>
          <w:trHeight w:val="520"/>
        </w:trPr>
        <w:tc>
          <w:tcPr>
            <w:tcW w:w="1440" w:type="dxa"/>
            <w:vMerge w:val="restart"/>
          </w:tcPr>
          <w:p w:rsidR="009F39D2" w:rsidRDefault="009F39D2" w:rsidP="007A226B">
            <w:pPr>
              <w:rPr>
                <w:rFonts w:ascii="Times New Roman" w:hAnsi="Times New Roman"/>
                <w:b/>
                <w:sz w:val="28"/>
                <w:szCs w:val="28"/>
                <w:lang w:val="nl-NL"/>
              </w:rPr>
            </w:pPr>
          </w:p>
          <w:p w:rsidR="009F39D2" w:rsidRPr="00A367BC" w:rsidRDefault="009F39D2" w:rsidP="007A226B">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9F39D2" w:rsidRPr="007A0897" w:rsidRDefault="009F39D2" w:rsidP="007A226B">
            <w:pPr>
              <w:jc w:val="center"/>
              <w:rPr>
                <w:rFonts w:ascii="Times New Roman" w:hAnsi="Times New Roman"/>
                <w:sz w:val="28"/>
                <w:szCs w:val="28"/>
                <w:lang w:val="nl-NL"/>
              </w:rPr>
            </w:pPr>
            <w:r>
              <w:rPr>
                <w:rFonts w:ascii="Times New Roman" w:hAnsi="Times New Roman"/>
                <w:b/>
                <w:sz w:val="28"/>
                <w:szCs w:val="28"/>
                <w:lang w:val="nl-NL"/>
              </w:rPr>
              <w:t>17/01</w:t>
            </w:r>
          </w:p>
        </w:tc>
        <w:tc>
          <w:tcPr>
            <w:tcW w:w="5365" w:type="dxa"/>
          </w:tcPr>
          <w:p w:rsidR="009F39D2" w:rsidRPr="007A0897" w:rsidRDefault="009F39D2" w:rsidP="007A226B">
            <w:pPr>
              <w:jc w:val="both"/>
              <w:rPr>
                <w:rFonts w:ascii="Times New Roman" w:hAnsi="Times New Roman"/>
                <w:sz w:val="28"/>
                <w:szCs w:val="28"/>
                <w:lang w:val="nl-NL"/>
              </w:rPr>
            </w:pPr>
            <w:r>
              <w:rPr>
                <w:rFonts w:ascii="Times New Roman" w:hAnsi="Times New Roman"/>
                <w:sz w:val="28"/>
                <w:szCs w:val="28"/>
                <w:lang w:val="nl-NL"/>
              </w:rPr>
              <w:t>- 7h30: Đ/c Phó Chủ tịch hỗ trợ thu nợ thuế ngoài quốc doanh năm 2016.</w:t>
            </w:r>
          </w:p>
        </w:tc>
        <w:tc>
          <w:tcPr>
            <w:tcW w:w="1985" w:type="dxa"/>
          </w:tcPr>
          <w:p w:rsidR="009F39D2" w:rsidRPr="007A0897" w:rsidRDefault="009F39D2" w:rsidP="007A226B">
            <w:pPr>
              <w:jc w:val="center"/>
              <w:rPr>
                <w:rFonts w:ascii="Times New Roman" w:hAnsi="Times New Roman"/>
                <w:sz w:val="28"/>
                <w:szCs w:val="28"/>
                <w:lang w:val="nl-NL"/>
              </w:rPr>
            </w:pPr>
            <w:r>
              <w:rPr>
                <w:rFonts w:ascii="Times New Roman" w:hAnsi="Times New Roman"/>
                <w:sz w:val="28"/>
                <w:szCs w:val="28"/>
                <w:lang w:val="nl-NL"/>
              </w:rPr>
              <w:t>Hộ kinh doanh</w:t>
            </w:r>
          </w:p>
        </w:tc>
      </w:tr>
      <w:tr w:rsidR="009F39D2" w:rsidRPr="00096F3C" w:rsidTr="009F39D2">
        <w:trPr>
          <w:trHeight w:val="520"/>
        </w:trPr>
        <w:tc>
          <w:tcPr>
            <w:tcW w:w="1440" w:type="dxa"/>
            <w:vMerge/>
          </w:tcPr>
          <w:p w:rsidR="009F39D2" w:rsidRDefault="009F39D2" w:rsidP="007A226B">
            <w:pPr>
              <w:rPr>
                <w:rFonts w:ascii="Times New Roman" w:hAnsi="Times New Roman"/>
                <w:b/>
                <w:sz w:val="28"/>
                <w:szCs w:val="28"/>
                <w:lang w:val="nl-NL"/>
              </w:rPr>
            </w:pPr>
          </w:p>
        </w:tc>
        <w:tc>
          <w:tcPr>
            <w:tcW w:w="5365" w:type="dxa"/>
          </w:tcPr>
          <w:p w:rsidR="009F39D2" w:rsidRPr="007A0897" w:rsidRDefault="009F39D2" w:rsidP="007A226B">
            <w:pPr>
              <w:jc w:val="both"/>
              <w:rPr>
                <w:rFonts w:ascii="Times New Roman" w:hAnsi="Times New Roman"/>
                <w:sz w:val="28"/>
                <w:szCs w:val="28"/>
                <w:lang w:val="nl-NL"/>
              </w:rPr>
            </w:pPr>
            <w:r>
              <w:rPr>
                <w:rFonts w:ascii="Times New Roman" w:hAnsi="Times New Roman"/>
                <w:sz w:val="28"/>
                <w:szCs w:val="28"/>
                <w:lang w:val="nl-NL"/>
              </w:rPr>
              <w:t>- 13h30: Đ/c Chủ tịch họp Hội đông Thi đua, khen thưởng xét khen thưởng tổng kết năm 2016.</w:t>
            </w:r>
          </w:p>
        </w:tc>
        <w:tc>
          <w:tcPr>
            <w:tcW w:w="1985" w:type="dxa"/>
          </w:tcPr>
          <w:p w:rsidR="009F39D2" w:rsidRPr="007A0897" w:rsidRDefault="009F39D2" w:rsidP="007A22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9F39D2" w:rsidRPr="00096F3C" w:rsidTr="009F39D2">
        <w:trPr>
          <w:trHeight w:val="372"/>
        </w:trPr>
        <w:tc>
          <w:tcPr>
            <w:tcW w:w="1440" w:type="dxa"/>
            <w:vMerge w:val="restart"/>
          </w:tcPr>
          <w:p w:rsidR="009F39D2" w:rsidRDefault="009F39D2" w:rsidP="007A226B">
            <w:pPr>
              <w:rPr>
                <w:rFonts w:ascii="Times New Roman" w:hAnsi="Times New Roman"/>
                <w:b/>
                <w:sz w:val="28"/>
                <w:szCs w:val="28"/>
                <w:lang w:val="nl-NL"/>
              </w:rPr>
            </w:pPr>
          </w:p>
          <w:p w:rsidR="009F39D2" w:rsidRPr="00A367BC" w:rsidRDefault="009F39D2" w:rsidP="007A226B">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9F39D2" w:rsidRPr="007A0897" w:rsidRDefault="009F39D2" w:rsidP="007A226B">
            <w:pPr>
              <w:jc w:val="center"/>
              <w:rPr>
                <w:rFonts w:ascii="Times New Roman" w:hAnsi="Times New Roman"/>
                <w:sz w:val="28"/>
                <w:szCs w:val="28"/>
                <w:lang w:val="nl-NL"/>
              </w:rPr>
            </w:pPr>
            <w:r>
              <w:rPr>
                <w:rFonts w:ascii="Times New Roman" w:hAnsi="Times New Roman"/>
                <w:b/>
                <w:sz w:val="28"/>
                <w:szCs w:val="28"/>
                <w:lang w:val="nl-NL"/>
              </w:rPr>
              <w:t>18/01</w:t>
            </w: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- 7h30: Đ/c Chủ tịch dự họp mặt “Mừng Đảng, mừng Xuân” năm 2017 ở huyện.</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HT.UBND huyện</w:t>
            </w:r>
          </w:p>
        </w:tc>
      </w:tr>
      <w:tr w:rsidR="009F39D2" w:rsidRPr="00096F3C" w:rsidTr="009F39D2">
        <w:trPr>
          <w:trHeight w:val="372"/>
        </w:trPr>
        <w:tc>
          <w:tcPr>
            <w:tcW w:w="1440" w:type="dxa"/>
            <w:vMerge/>
          </w:tcPr>
          <w:p w:rsidR="009F39D2" w:rsidRDefault="009F39D2" w:rsidP="007A226B">
            <w:pPr>
              <w:rPr>
                <w:rFonts w:ascii="Times New Roman" w:hAnsi="Times New Roman"/>
                <w:b/>
                <w:sz w:val="28"/>
                <w:szCs w:val="28"/>
                <w:lang w:val="nl-NL"/>
              </w:rPr>
            </w:pP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- 7h30: Đ/c Phó Chủ tịch tham dự làm việc với ông Phan Tấn Bời, bà Nguyễn Thị Tuyết Mai, ông Nguyễn Văn Thế ấp 7 về việc cấp sai thửa đất.</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9F39D2" w:rsidRPr="00096F3C" w:rsidTr="009F39D2">
        <w:trPr>
          <w:trHeight w:val="372"/>
        </w:trPr>
        <w:tc>
          <w:tcPr>
            <w:tcW w:w="1440" w:type="dxa"/>
            <w:vMerge/>
          </w:tcPr>
          <w:p w:rsidR="009F39D2" w:rsidRDefault="009F39D2" w:rsidP="007A226B">
            <w:pPr>
              <w:rPr>
                <w:rFonts w:ascii="Times New Roman" w:hAnsi="Times New Roman"/>
                <w:b/>
                <w:sz w:val="28"/>
                <w:szCs w:val="28"/>
                <w:lang w:val="nl-NL"/>
              </w:rPr>
            </w:pP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- 13h30: Đ/c Phó Chủ tịch dự tổng kết hoạt động Hội Khuyến học xã năm 2016.</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9F39D2" w:rsidRPr="00096F3C" w:rsidTr="009F39D2">
        <w:trPr>
          <w:trHeight w:val="546"/>
        </w:trPr>
        <w:tc>
          <w:tcPr>
            <w:tcW w:w="1440" w:type="dxa"/>
            <w:vMerge w:val="restart"/>
          </w:tcPr>
          <w:p w:rsidR="009F39D2" w:rsidRPr="008F0EB2" w:rsidRDefault="009F39D2" w:rsidP="007A226B">
            <w:pPr>
              <w:rPr>
                <w:rFonts w:ascii="Times New Roman" w:hAnsi="Times New Roman"/>
                <w:b/>
                <w:sz w:val="28"/>
                <w:szCs w:val="28"/>
                <w:u w:val="single"/>
                <w:lang w:val="nl-NL"/>
              </w:rPr>
            </w:pPr>
          </w:p>
          <w:p w:rsidR="009F39D2" w:rsidRPr="00A367BC" w:rsidRDefault="009F39D2" w:rsidP="007A226B">
            <w:pPr>
              <w:jc w:val="center"/>
              <w:rPr>
                <w:rFonts w:ascii="Times New Roman" w:hAnsi="Times New Roman"/>
                <w:b/>
                <w:sz w:val="28"/>
                <w:szCs w:val="28"/>
                <w:lang w:val="nl-NL"/>
              </w:rPr>
            </w:pPr>
            <w:r w:rsidRPr="00A367BC">
              <w:rPr>
                <w:rFonts w:ascii="Times New Roman" w:hAnsi="Times New Roman"/>
                <w:b/>
                <w:sz w:val="28"/>
                <w:szCs w:val="28"/>
                <w:lang w:val="nl-NL"/>
              </w:rPr>
              <w:t>Thứ năm</w:t>
            </w:r>
          </w:p>
          <w:p w:rsidR="009F39D2" w:rsidRDefault="009F39D2" w:rsidP="007A226B">
            <w:pPr>
              <w:jc w:val="center"/>
              <w:rPr>
                <w:rFonts w:ascii="Times New Roman" w:hAnsi="Times New Roman"/>
                <w:sz w:val="28"/>
                <w:szCs w:val="28"/>
                <w:lang w:val="nl-NL"/>
              </w:rPr>
            </w:pPr>
            <w:r>
              <w:rPr>
                <w:rFonts w:ascii="Times New Roman" w:hAnsi="Times New Roman"/>
                <w:b/>
                <w:sz w:val="28"/>
                <w:szCs w:val="28"/>
                <w:lang w:val="nl-NL"/>
              </w:rPr>
              <w:t>19/01</w:t>
            </w: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- 7h30: Đ/c Phó Chủ tịch hỗ trợ làm việc thu nợ thuế ngoài quốc doanh năm 2016 và thu thuế môn bài năm 2017.</w:t>
            </w:r>
          </w:p>
        </w:tc>
        <w:tc>
          <w:tcPr>
            <w:tcW w:w="1985" w:type="dxa"/>
          </w:tcPr>
          <w:p w:rsidR="009F39D2" w:rsidRDefault="009F39D2" w:rsidP="007A226B">
            <w:pPr>
              <w:tabs>
                <w:tab w:val="center" w:pos="1212"/>
              </w:tabs>
              <w:jc w:val="center"/>
              <w:rPr>
                <w:rFonts w:ascii="Times New Roman" w:hAnsi="Times New Roman"/>
                <w:sz w:val="28"/>
                <w:szCs w:val="28"/>
                <w:lang w:val="nl-NL"/>
              </w:rPr>
            </w:pPr>
            <w:r>
              <w:rPr>
                <w:rFonts w:ascii="Times New Roman" w:hAnsi="Times New Roman"/>
                <w:sz w:val="28"/>
                <w:szCs w:val="28"/>
                <w:lang w:val="nl-NL"/>
              </w:rPr>
              <w:t>Hộ kinh doanh</w:t>
            </w:r>
          </w:p>
        </w:tc>
      </w:tr>
      <w:tr w:rsidR="009F39D2" w:rsidRPr="00096F3C" w:rsidTr="009F39D2">
        <w:trPr>
          <w:trHeight w:val="546"/>
        </w:trPr>
        <w:tc>
          <w:tcPr>
            <w:tcW w:w="1440" w:type="dxa"/>
            <w:vMerge/>
          </w:tcPr>
          <w:p w:rsidR="009F39D2" w:rsidRPr="008F0EB2" w:rsidRDefault="009F39D2" w:rsidP="007A226B">
            <w:pPr>
              <w:rPr>
                <w:rFonts w:ascii="Times New Roman" w:hAnsi="Times New Roman"/>
                <w:b/>
                <w:sz w:val="28"/>
                <w:szCs w:val="28"/>
                <w:u w:val="single"/>
                <w:lang w:val="nl-NL"/>
              </w:rPr>
            </w:pP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- 15h: Đ/c Chủ tịch + Phó Chủ tịch tổ chức họp mặt “Mừng Đảng, mừng Xuân” Đinh Dậu năm 2017.</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UBND xã</w:t>
            </w:r>
          </w:p>
        </w:tc>
      </w:tr>
      <w:tr w:rsidR="009F39D2" w:rsidRPr="00096F3C" w:rsidTr="009F39D2">
        <w:trPr>
          <w:trHeight w:val="346"/>
        </w:trPr>
        <w:tc>
          <w:tcPr>
            <w:tcW w:w="1440" w:type="dxa"/>
            <w:vMerge w:val="restart"/>
          </w:tcPr>
          <w:p w:rsidR="009F39D2" w:rsidRPr="00A367BC" w:rsidRDefault="009F39D2" w:rsidP="007A226B">
            <w:pPr>
              <w:jc w:val="cente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sáu</w:t>
            </w:r>
          </w:p>
          <w:p w:rsidR="009F39D2" w:rsidRDefault="009F39D2" w:rsidP="007A226B">
            <w:pPr>
              <w:jc w:val="center"/>
              <w:rPr>
                <w:rFonts w:ascii="Times New Roman" w:hAnsi="Times New Roman"/>
                <w:sz w:val="28"/>
                <w:szCs w:val="28"/>
                <w:lang w:val="nl-NL"/>
              </w:rPr>
            </w:pPr>
            <w:r>
              <w:rPr>
                <w:rFonts w:ascii="Times New Roman" w:hAnsi="Times New Roman"/>
                <w:b/>
                <w:sz w:val="28"/>
                <w:szCs w:val="28"/>
                <w:lang w:val="nl-NL"/>
              </w:rPr>
              <w:t>20/01</w:t>
            </w: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- 7h30: Đ/c Chủ tịch dự tổng kết công tác Công an năm 2016, triển khai kế hoạch năm 2017.</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9F39D2" w:rsidRPr="00096F3C" w:rsidTr="009F39D2">
        <w:trPr>
          <w:trHeight w:val="346"/>
        </w:trPr>
        <w:tc>
          <w:tcPr>
            <w:tcW w:w="1440" w:type="dxa"/>
            <w:vMerge/>
          </w:tcPr>
          <w:p w:rsidR="009F39D2" w:rsidRDefault="009F39D2" w:rsidP="007A226B">
            <w:pPr>
              <w:jc w:val="center"/>
              <w:rPr>
                <w:rFonts w:ascii="Times New Roman" w:hAnsi="Times New Roman"/>
                <w:b/>
                <w:sz w:val="28"/>
                <w:szCs w:val="28"/>
                <w:lang w:val="nl-NL"/>
              </w:rPr>
            </w:pP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- 15h30: Đ/c Chủ tịch họp Tổ một cửa.</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9F39D2" w:rsidRPr="00096F3C" w:rsidTr="009F39D2">
        <w:trPr>
          <w:trHeight w:val="215"/>
        </w:trPr>
        <w:tc>
          <w:tcPr>
            <w:tcW w:w="1440" w:type="dxa"/>
          </w:tcPr>
          <w:p w:rsidR="009F39D2" w:rsidRPr="00A367BC" w:rsidRDefault="009F39D2" w:rsidP="007A226B">
            <w:pP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bảy</w:t>
            </w:r>
          </w:p>
          <w:p w:rsidR="009F39D2" w:rsidRDefault="009F39D2" w:rsidP="007A226B">
            <w:pPr>
              <w:jc w:val="center"/>
              <w:rPr>
                <w:rFonts w:ascii="Times New Roman" w:hAnsi="Times New Roman"/>
                <w:sz w:val="28"/>
                <w:szCs w:val="28"/>
                <w:lang w:val="nl-NL"/>
              </w:rPr>
            </w:pPr>
            <w:r>
              <w:rPr>
                <w:rFonts w:ascii="Times New Roman" w:hAnsi="Times New Roman"/>
                <w:b/>
                <w:sz w:val="28"/>
                <w:szCs w:val="28"/>
                <w:lang w:val="nl-NL"/>
              </w:rPr>
              <w:t>21/01</w:t>
            </w:r>
          </w:p>
        </w:tc>
        <w:tc>
          <w:tcPr>
            <w:tcW w:w="5365" w:type="dxa"/>
          </w:tcPr>
          <w:p w:rsidR="009F39D2" w:rsidRDefault="009F39D2" w:rsidP="007A226B">
            <w:pPr>
              <w:jc w:val="both"/>
              <w:rPr>
                <w:rFonts w:ascii="Times New Roman" w:hAnsi="Times New Roman"/>
                <w:sz w:val="28"/>
                <w:szCs w:val="28"/>
                <w:lang w:val="nl-NL"/>
              </w:rPr>
            </w:pPr>
            <w:r>
              <w:rPr>
                <w:rFonts w:ascii="Times New Roman" w:hAnsi="Times New Roman"/>
                <w:sz w:val="28"/>
                <w:szCs w:val="28"/>
                <w:lang w:val="nl-NL"/>
              </w:rPr>
              <w:t>- 7h30: Đ/c Chủ tịch trực giải quyết hành chính.</w:t>
            </w:r>
          </w:p>
        </w:tc>
        <w:tc>
          <w:tcPr>
            <w:tcW w:w="1985" w:type="dxa"/>
          </w:tcPr>
          <w:p w:rsidR="009F39D2" w:rsidRDefault="009F39D2" w:rsidP="007A226B">
            <w:pPr>
              <w:jc w:val="center"/>
              <w:rPr>
                <w:rFonts w:ascii="Times New Roman" w:hAnsi="Times New Roman"/>
                <w:sz w:val="28"/>
                <w:szCs w:val="28"/>
                <w:lang w:val="nl-NL"/>
              </w:rPr>
            </w:pPr>
            <w:r>
              <w:rPr>
                <w:rFonts w:ascii="Times New Roman" w:hAnsi="Times New Roman"/>
                <w:sz w:val="28"/>
                <w:szCs w:val="28"/>
                <w:lang w:val="nl-NL"/>
              </w:rPr>
              <w:t>UBND xã</w:t>
            </w:r>
          </w:p>
        </w:tc>
      </w:tr>
    </w:tbl>
    <w:p w:rsidR="009F39D2" w:rsidRDefault="009F39D2" w:rsidP="009F39D2">
      <w:pPr>
        <w:jc w:val="both"/>
        <w:rPr>
          <w:rFonts w:ascii="Times New Roman" w:hAnsi="Times New Roman"/>
          <w:sz w:val="28"/>
          <w:szCs w:val="28"/>
          <w:lang w:val="nl-NL"/>
        </w:rPr>
      </w:pPr>
    </w:p>
    <w:p w:rsidR="009F39D2" w:rsidRDefault="009F39D2" w:rsidP="009F39D2">
      <w:pPr>
        <w:jc w:val="both"/>
        <w:rPr>
          <w:rFonts w:ascii="Times New Roman" w:hAnsi="Times New Roman"/>
          <w:sz w:val="28"/>
          <w:szCs w:val="28"/>
          <w:lang w:val="nl-NL"/>
        </w:rPr>
      </w:pPr>
      <w:r>
        <w:rPr>
          <w:rFonts w:ascii="Times New Roman" w:hAnsi="Times New Roman"/>
          <w:sz w:val="28"/>
          <w:szCs w:val="28"/>
          <w:lang w:val="nl-NL"/>
        </w:rPr>
        <w:tab/>
        <w:t>- Ngoài thời gian trên nếu có công việc đột xuất phát sinh, lãnh đạo Ủy ban nhân dân xã sẽ phân công trực giải quyết công việc tại cơ quan và kịp thời phối hợp với các ngành, đoàn thể để thực hiện./.</w:t>
      </w:r>
    </w:p>
    <w:p w:rsidR="009F39D2" w:rsidRDefault="009F39D2" w:rsidP="009F39D2">
      <w:pPr>
        <w:jc w:val="both"/>
        <w:rPr>
          <w:rFonts w:ascii="Times New Roman" w:hAnsi="Times New Roman"/>
          <w:sz w:val="28"/>
          <w:szCs w:val="28"/>
          <w:lang w:val="nl-NL"/>
        </w:rPr>
      </w:pPr>
    </w:p>
    <w:p w:rsidR="009F39D2" w:rsidRPr="00C64BFE" w:rsidRDefault="009F39D2" w:rsidP="009F39D2">
      <w:pPr>
        <w:jc w:val="both"/>
        <w:rPr>
          <w:rFonts w:ascii="Times New Roman" w:hAnsi="Times New Roman"/>
          <w:b/>
          <w:sz w:val="28"/>
          <w:szCs w:val="28"/>
          <w:lang w:val="nl-NL"/>
        </w:rPr>
      </w:pP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1320"/>
        <w:gridCol w:w="3376"/>
      </w:tblGrid>
      <w:tr w:rsidR="009F39D2" w:rsidTr="007A226B">
        <w:tc>
          <w:tcPr>
            <w:tcW w:w="4308" w:type="dxa"/>
          </w:tcPr>
          <w:p w:rsidR="009F39D2" w:rsidRPr="009104B6" w:rsidRDefault="009F39D2" w:rsidP="007A226B">
            <w:pPr>
              <w:jc w:val="both"/>
              <w:rPr>
                <w:rFonts w:ascii="Times New Roman" w:hAnsi="Times New Roman"/>
                <w:b/>
                <w:i/>
                <w:lang w:val="nl-NL"/>
              </w:rPr>
            </w:pPr>
            <w:r w:rsidRPr="009104B6">
              <w:rPr>
                <w:rFonts w:ascii="Times New Roman" w:hAnsi="Times New Roman"/>
                <w:b/>
                <w:i/>
                <w:lang w:val="nl-NL"/>
              </w:rPr>
              <w:t>Nơi nhận:</w:t>
            </w:r>
          </w:p>
        </w:tc>
        <w:tc>
          <w:tcPr>
            <w:tcW w:w="1320" w:type="dxa"/>
          </w:tcPr>
          <w:p w:rsidR="009F39D2" w:rsidRDefault="009F39D2" w:rsidP="007A226B">
            <w:pPr>
              <w:jc w:val="both"/>
              <w:rPr>
                <w:rFonts w:ascii="Times New Roman" w:hAnsi="Times New Roman"/>
                <w:b/>
                <w:sz w:val="28"/>
                <w:szCs w:val="28"/>
                <w:lang w:val="nl-NL"/>
              </w:rPr>
            </w:pPr>
          </w:p>
        </w:tc>
        <w:tc>
          <w:tcPr>
            <w:tcW w:w="3376" w:type="dxa"/>
          </w:tcPr>
          <w:p w:rsidR="009F39D2" w:rsidRDefault="009F39D2" w:rsidP="007A226B">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9F39D2" w:rsidTr="007A226B">
        <w:tc>
          <w:tcPr>
            <w:tcW w:w="4308" w:type="dxa"/>
          </w:tcPr>
          <w:p w:rsidR="009F39D2" w:rsidRPr="009104B6" w:rsidRDefault="009F39D2" w:rsidP="007A226B">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9F39D2" w:rsidRPr="009104B6" w:rsidRDefault="009F39D2" w:rsidP="007A226B">
            <w:pPr>
              <w:jc w:val="both"/>
              <w:rPr>
                <w:rFonts w:ascii="Times New Roman" w:hAnsi="Times New Roman"/>
                <w:sz w:val="22"/>
                <w:szCs w:val="22"/>
                <w:lang w:val="nl-NL"/>
              </w:rPr>
            </w:pPr>
            <w:r>
              <w:rPr>
                <w:rFonts w:ascii="Times New Roman" w:hAnsi="Times New Roman"/>
                <w:sz w:val="22"/>
                <w:szCs w:val="22"/>
                <w:lang w:val="nl-NL"/>
              </w:rPr>
              <w:t>- Chủ tịch,</w:t>
            </w:r>
            <w:r w:rsidRPr="009104B6">
              <w:rPr>
                <w:rFonts w:ascii="Times New Roman" w:hAnsi="Times New Roman"/>
                <w:sz w:val="22"/>
                <w:szCs w:val="22"/>
                <w:lang w:val="nl-NL"/>
              </w:rPr>
              <w:t xml:space="preserve"> phó Chủ tịch;</w:t>
            </w:r>
          </w:p>
          <w:p w:rsidR="009F39D2" w:rsidRPr="009104B6" w:rsidRDefault="009F39D2" w:rsidP="007A226B">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9F39D2" w:rsidRPr="009104B6" w:rsidRDefault="009F39D2" w:rsidP="007A226B">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20" w:type="dxa"/>
          </w:tcPr>
          <w:p w:rsidR="009F39D2" w:rsidRDefault="009F39D2" w:rsidP="007A226B">
            <w:pPr>
              <w:jc w:val="both"/>
              <w:rPr>
                <w:rFonts w:ascii="Times New Roman" w:hAnsi="Times New Roman"/>
                <w:b/>
                <w:sz w:val="28"/>
                <w:szCs w:val="28"/>
                <w:lang w:val="nl-NL"/>
              </w:rPr>
            </w:pPr>
          </w:p>
        </w:tc>
        <w:tc>
          <w:tcPr>
            <w:tcW w:w="3376" w:type="dxa"/>
          </w:tcPr>
          <w:p w:rsidR="009F39D2" w:rsidRDefault="009F39D2" w:rsidP="009F39D2">
            <w:pPr>
              <w:jc w:val="center"/>
              <w:rPr>
                <w:rFonts w:ascii="Times New Roman" w:hAnsi="Times New Roman"/>
                <w:b/>
                <w:sz w:val="28"/>
                <w:szCs w:val="28"/>
                <w:lang w:val="nl-NL"/>
              </w:rPr>
            </w:pPr>
            <w:r>
              <w:rPr>
                <w:rFonts w:ascii="Times New Roman" w:hAnsi="Times New Roman"/>
                <w:b/>
                <w:sz w:val="28"/>
                <w:szCs w:val="28"/>
                <w:lang w:val="nl-NL"/>
              </w:rPr>
              <w:t xml:space="preserve"> Đã ký</w:t>
            </w:r>
          </w:p>
          <w:p w:rsidR="009F39D2" w:rsidRDefault="009F39D2" w:rsidP="007A226B">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9F39D2" w:rsidRDefault="009F39D2" w:rsidP="009F39D2">
      <w:pPr>
        <w:jc w:val="both"/>
        <w:rPr>
          <w:rFonts w:ascii="Times New Roman" w:hAnsi="Times New Roman"/>
          <w:b/>
          <w:sz w:val="28"/>
          <w:szCs w:val="28"/>
          <w:lang w:val="nl-NL"/>
        </w:rPr>
      </w:pPr>
    </w:p>
    <w:p w:rsidR="009F39D2" w:rsidRDefault="009F39D2" w:rsidP="009F39D2">
      <w:pPr>
        <w:jc w:val="both"/>
        <w:rPr>
          <w:rFonts w:ascii="Times New Roman" w:hAnsi="Times New Roman"/>
          <w:b/>
          <w:sz w:val="28"/>
          <w:szCs w:val="28"/>
          <w:lang w:val="nl-NL"/>
        </w:rPr>
      </w:pPr>
    </w:p>
    <w:p w:rsidR="009F39D2" w:rsidRDefault="009F39D2" w:rsidP="009F39D2">
      <w:pPr>
        <w:jc w:val="both"/>
        <w:rPr>
          <w:rFonts w:ascii="Times New Roman" w:hAnsi="Times New Roman"/>
          <w:b/>
          <w:sz w:val="28"/>
          <w:szCs w:val="28"/>
          <w:lang w:val="nl-NL"/>
        </w:rPr>
      </w:pPr>
    </w:p>
    <w:p w:rsidR="009F39D2" w:rsidRDefault="009F39D2" w:rsidP="009F39D2">
      <w:pPr>
        <w:jc w:val="both"/>
        <w:rPr>
          <w:rFonts w:ascii="Times New Roman" w:hAnsi="Times New Roman"/>
          <w:b/>
          <w:sz w:val="28"/>
          <w:szCs w:val="28"/>
          <w:lang w:val="nl-NL"/>
        </w:rPr>
      </w:pPr>
    </w:p>
    <w:p w:rsidR="009F39D2" w:rsidRPr="00C64BFE" w:rsidRDefault="009F39D2" w:rsidP="009F39D2">
      <w:pPr>
        <w:jc w:val="both"/>
        <w:rPr>
          <w:rFonts w:ascii="Times New Roman" w:hAnsi="Times New Roman"/>
          <w:b/>
          <w:sz w:val="28"/>
          <w:szCs w:val="28"/>
          <w:lang w:val="nl-NL"/>
        </w:rPr>
      </w:pPr>
    </w:p>
    <w:p w:rsidR="00BF3472" w:rsidRDefault="00BF3472"/>
    <w:sectPr w:rsidR="00BF3472" w:rsidSect="009F39D2">
      <w:footerReference w:type="default" r:id="rId4"/>
      <w:pgSz w:w="11907" w:h="16840" w:code="9"/>
      <w:pgMar w:top="1418" w:right="1134" w:bottom="1077"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69" w:rsidRDefault="009F39D2" w:rsidP="000E51E4">
    <w:pPr>
      <w:pStyle w:val="Footer"/>
      <w:jc w:val="right"/>
    </w:pPr>
    <w:r>
      <w:tab/>
    </w:r>
    <w:r>
      <w:fldChar w:fldCharType="begin"/>
    </w:r>
    <w:r>
      <w:instrText xml:space="preserve"> PAGE </w:instrText>
    </w:r>
    <w:r>
      <w:fldChar w:fldCharType="separate"/>
    </w:r>
    <w:r>
      <w:rPr>
        <w:noProof/>
      </w:rPr>
      <w:t>2</w:t>
    </w:r>
    <w:r>
      <w:fldChar w:fldCharType="end"/>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9F39D2"/>
    <w:rsid w:val="009F39D2"/>
    <w:rsid w:val="00BF3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D2"/>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D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F39D2"/>
    <w:pPr>
      <w:tabs>
        <w:tab w:val="center" w:pos="4320"/>
        <w:tab w:val="right" w:pos="8640"/>
      </w:tabs>
    </w:pPr>
  </w:style>
  <w:style w:type="character" w:customStyle="1" w:styleId="FooterChar">
    <w:name w:val="Footer Char"/>
    <w:basedOn w:val="DefaultParagraphFont"/>
    <w:link w:val="Footer"/>
    <w:rsid w:val="009F39D2"/>
    <w:rPr>
      <w:rFonts w:ascii="VNI Times" w:eastAsia="Times New Roman" w:hAnsi="VNI 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2017-01-13T22:06:00Z</dcterms:created>
  <dcterms:modified xsi:type="dcterms:W3CDTF">2017-01-13T22:11:00Z</dcterms:modified>
</cp:coreProperties>
</file>